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357" w:rsidRPr="005C3DDE" w:rsidRDefault="00B23357" w:rsidP="00D87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u w:val="single"/>
          <w:lang w:eastAsia="ru-RU"/>
        </w:rPr>
      </w:pPr>
      <w:r w:rsidRPr="005C3DDE"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u w:val="single"/>
          <w:lang w:eastAsia="ru-RU"/>
        </w:rPr>
        <w:t xml:space="preserve"> Памятка</w:t>
      </w:r>
      <w:r w:rsidR="00D8717D" w:rsidRPr="005C3DDE"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u w:val="single"/>
          <w:lang w:eastAsia="ru-RU"/>
        </w:rPr>
        <w:t>.</w:t>
      </w:r>
    </w:p>
    <w:p w:rsidR="00D8717D" w:rsidRPr="00C52380" w:rsidRDefault="00D8717D" w:rsidP="00D87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7"/>
          <w:szCs w:val="27"/>
          <w:u w:val="single"/>
          <w:lang w:eastAsia="ru-RU"/>
        </w:rPr>
      </w:pPr>
    </w:p>
    <w:p w:rsidR="00B23357" w:rsidRPr="00C52380" w:rsidRDefault="00B23357" w:rsidP="005C3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Возбудители всех этих заболеваний высоко заразны и передаются преимущественно воздушно-капельным путем.</w:t>
      </w:r>
    </w:p>
    <w:p w:rsidR="00D40DBE" w:rsidRPr="00C52380" w:rsidRDefault="00D40DBE" w:rsidP="005C3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3357" w:rsidRPr="00C52380" w:rsidRDefault="00B23357" w:rsidP="005C3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 чихании и кашле в воздухе вокруг больного человека распространяются микрокапли его слюны, мокроты и респираторных выделений, которые содержат вирусы, которые оседают на окружающих предметах, и поверхностях и долго находятся в воздухе и переносятся на  значительные расстояния, при этом вирусы сохраняют способность к заражению от нескольких часов до нескольких дней. </w:t>
      </w:r>
    </w:p>
    <w:p w:rsidR="00B23357" w:rsidRPr="00C52380" w:rsidRDefault="00B23357" w:rsidP="005C3DD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меры гигиенической профилактики направлены на предотвращение контакта здоровых людей с содержа</w:t>
      </w:r>
      <w:r w:rsidR="00D40DBE" w:rsidRPr="00C5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щими вирусы частицами выделений </w:t>
      </w:r>
      <w:r w:rsidRPr="00C5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больного человека.</w:t>
      </w:r>
    </w:p>
    <w:p w:rsidR="00B23357" w:rsidRPr="00C52380" w:rsidRDefault="00B23357" w:rsidP="005C3DDE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Соблюдение следующих гигиенических правил позволит существенно снизить риск заражения или дальнейшего распространения </w:t>
      </w:r>
      <w:r w:rsidRPr="00C5238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гриппа, коронавирусной инфекции и других ОРВИ</w:t>
      </w:r>
    </w:p>
    <w:p w:rsidR="00B23357" w:rsidRPr="00C52380" w:rsidRDefault="00B23357" w:rsidP="005C3DDE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42424"/>
          <w:sz w:val="27"/>
          <w:szCs w:val="27"/>
          <w:u w:val="single"/>
          <w:lang w:eastAsia="ru-RU"/>
        </w:rPr>
      </w:pPr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u w:val="single"/>
          <w:lang w:eastAsia="ru-RU"/>
        </w:rPr>
        <w:t>Симптомы заболевания новой коронавирусной инфекции (COVID-19) сходны с симптомами обычного (сезонного) гриппа:</w:t>
      </w:r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• высокая температура тела</w:t>
      </w:r>
      <w:r w:rsidR="00B23357"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 xml:space="preserve">     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• головная боль</w:t>
      </w:r>
      <w:r w:rsidR="00B23357"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 xml:space="preserve">     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• слабость</w:t>
      </w:r>
      <w:r w:rsidR="00B23357"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 xml:space="preserve">    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• кашель</w:t>
      </w:r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• затрудненное дыхание</w:t>
      </w:r>
      <w:r w:rsidR="00B23357"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 xml:space="preserve">   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• боли в мышцах</w:t>
      </w:r>
      <w:r w:rsidR="00B23357"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 xml:space="preserve">   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• тошнота</w:t>
      </w:r>
      <w:r w:rsidR="00B23357"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 xml:space="preserve">  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• рвота</w:t>
      </w:r>
      <w:r w:rsidR="00B23357"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 xml:space="preserve">   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• диарея</w:t>
      </w:r>
    </w:p>
    <w:p w:rsidR="00B23357" w:rsidRPr="00C52380" w:rsidRDefault="00B23357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D85B3"/>
          <w:sz w:val="24"/>
          <w:szCs w:val="24"/>
          <w:lang w:eastAsia="ru-RU"/>
        </w:rPr>
      </w:pPr>
      <w:bookmarkStart w:id="0" w:name="bookmark1"/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bCs/>
          <w:color w:val="1D85B3"/>
          <w:sz w:val="28"/>
          <w:szCs w:val="28"/>
          <w:lang w:eastAsia="ru-RU"/>
        </w:rPr>
        <w:t>7 шагов по профилактике коронавирусной инфекции.</w:t>
      </w:r>
      <w:bookmarkEnd w:id="0"/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1. 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u w:val="single"/>
          <w:lang w:eastAsia="ru-RU"/>
        </w:rPr>
        <w:t>Воздержитесь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 от посещения общественных мест: торговых центров, спортивных и зрелищных мероприятий, транспорта в час пик;</w:t>
      </w:r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2</w:t>
      </w:r>
      <w:r w:rsidR="001E39CE"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.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 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u w:val="single"/>
          <w:lang w:eastAsia="ru-RU"/>
        </w:rPr>
        <w:t>Используйте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 одноразовую медицинскую маску (респиратор) в общественных местах, меняя ее каждые 2-3 часа.</w:t>
      </w:r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3. 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u w:val="single"/>
          <w:lang w:eastAsia="ru-RU"/>
        </w:rPr>
        <w:t>Избегайте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 близких контактов и пребывания в одном помещении с людьми, имеющими видимые признаки ОРВИ (кашель, чихание, выделения из носа).</w:t>
      </w:r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4. 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u w:val="single"/>
          <w:lang w:eastAsia="ru-RU"/>
        </w:rPr>
        <w:t>Мойте р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уки с мылом и водой тщательно после возвращения с улицы, контактов с посторонними людьми.</w:t>
      </w:r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5. 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u w:val="single"/>
          <w:lang w:eastAsia="ru-RU"/>
        </w:rPr>
        <w:t>Дезинфицируйте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 гаджеты, оргтехнику и поверхности, к которым прикасаетесь.</w:t>
      </w:r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6. 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u w:val="single"/>
          <w:lang w:eastAsia="ru-RU"/>
        </w:rPr>
        <w:t>Ограничьте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 по возможности при приветствии тесные объятия и рукопожатия.</w:t>
      </w:r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7. 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u w:val="single"/>
          <w:lang w:eastAsia="ru-RU"/>
        </w:rPr>
        <w:t>Пользуйтесь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 только индивидуальными предметами личной гигиены (полотенце, зубная щетка)</w:t>
      </w:r>
    </w:p>
    <w:p w:rsidR="00B23357" w:rsidRPr="00C52380" w:rsidRDefault="00B23357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D85B3"/>
          <w:sz w:val="24"/>
          <w:szCs w:val="24"/>
          <w:u w:val="single"/>
          <w:lang w:eastAsia="ru-RU"/>
        </w:rPr>
      </w:pPr>
      <w:bookmarkStart w:id="1" w:name="bookmark2"/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bCs/>
          <w:color w:val="1D85B3"/>
          <w:sz w:val="28"/>
          <w:szCs w:val="28"/>
          <w:u w:val="single"/>
          <w:lang w:eastAsia="ru-RU"/>
        </w:rPr>
        <w:t>5 правил при подозрении на коронавирусную инфекцию:</w:t>
      </w:r>
      <w:bookmarkEnd w:id="1"/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1. </w:t>
      </w:r>
      <w:r w:rsidR="00B23357"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 xml:space="preserve"> 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u w:val="single"/>
          <w:lang w:eastAsia="ru-RU"/>
        </w:rPr>
        <w:t>Оставайтесь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 дома. При ухудшении самочувствия вызовите врача, проинформируйте его о местах своего пребывания за последние 2 недели, возможных контактах. Строго следуйте рекомендациям врача.</w:t>
      </w:r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2</w:t>
      </w:r>
      <w:r w:rsidR="00B23357"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 xml:space="preserve">. 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 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u w:val="single"/>
          <w:lang w:eastAsia="ru-RU"/>
        </w:rPr>
        <w:t>Минимизируйте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 контакты со здоровыми людьми, особенно с пожилыми и лицами с хроническими заболеваниями. Ухаживать за больным лучше одному человеку.</w:t>
      </w:r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3. 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u w:val="single"/>
          <w:lang w:eastAsia="ru-RU"/>
        </w:rPr>
        <w:t>Пользуйтесь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 при кашле или чихании одноразовой салфеткой или платком, прикрывая рот. При их отсутствии чихайте в локтевой сгиб.</w:t>
      </w:r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4. 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u w:val="single"/>
          <w:lang w:eastAsia="ru-RU"/>
        </w:rPr>
        <w:t>Пользуйтесь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 индивидуальными предметами личной гигиены и одноразовой посудой.</w:t>
      </w:r>
    </w:p>
    <w:p w:rsidR="0083474C" w:rsidRPr="00C52380" w:rsidRDefault="0083474C" w:rsidP="005C3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</w:pP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5. 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u w:val="single"/>
          <w:lang w:eastAsia="ru-RU"/>
        </w:rPr>
        <w:t>Обеспечьте</w:t>
      </w:r>
      <w:r w:rsidRPr="00C5238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ru-RU"/>
        </w:rPr>
        <w:t> в помещении влажную уборку с помощью дезинфицирующих средств и частое проветривание.</w:t>
      </w:r>
    </w:p>
    <w:p w:rsidR="005C3DDE" w:rsidRDefault="005C3DDE" w:rsidP="005C3DDE">
      <w:pPr>
        <w:spacing w:after="0"/>
        <w:ind w:right="-2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C3DDE" w:rsidRDefault="005C3DDE" w:rsidP="005C3DDE">
      <w:pPr>
        <w:spacing w:after="0"/>
        <w:ind w:right="-2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C3DDE" w:rsidRDefault="005C3DDE" w:rsidP="005C3DDE">
      <w:pPr>
        <w:spacing w:after="0"/>
        <w:ind w:right="-2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C3DDE" w:rsidRDefault="005C3DDE" w:rsidP="005C3DDE">
      <w:pPr>
        <w:spacing w:after="0"/>
        <w:ind w:right="-2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C3DDE" w:rsidRDefault="005C3DDE" w:rsidP="005C3DDE">
      <w:pPr>
        <w:spacing w:after="0"/>
        <w:ind w:right="-2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C3DDE" w:rsidRPr="005C3DDE" w:rsidRDefault="00C52380" w:rsidP="005C3DDE">
      <w:pPr>
        <w:spacing w:after="0"/>
        <w:ind w:right="-2"/>
        <w:jc w:val="both"/>
        <w:rPr>
          <w:rFonts w:ascii="Times New Roman" w:hAnsi="Times New Roman" w:cs="Times New Roman"/>
          <w:b/>
          <w:color w:val="4F81BD" w:themeColor="accent1"/>
          <w:sz w:val="28"/>
          <w:szCs w:val="28"/>
          <w:u w:val="single"/>
        </w:rPr>
      </w:pPr>
      <w:r w:rsidRPr="005C3DDE">
        <w:rPr>
          <w:rFonts w:ascii="Times New Roman" w:hAnsi="Times New Roman" w:cs="Times New Roman"/>
          <w:b/>
          <w:color w:val="4F81BD" w:themeColor="accent1"/>
          <w:sz w:val="32"/>
          <w:szCs w:val="32"/>
          <w:u w:val="single"/>
        </w:rPr>
        <w:lastRenderedPageBreak/>
        <w:t>Необходимо соблюд</w:t>
      </w:r>
      <w:r w:rsidR="005C3DDE" w:rsidRPr="005C3DDE">
        <w:rPr>
          <w:rFonts w:ascii="Times New Roman" w:hAnsi="Times New Roman" w:cs="Times New Roman"/>
          <w:b/>
          <w:color w:val="4F81BD" w:themeColor="accent1"/>
          <w:sz w:val="32"/>
          <w:szCs w:val="32"/>
          <w:u w:val="single"/>
        </w:rPr>
        <w:t>ать требования СП</w:t>
      </w:r>
      <w:r w:rsidRPr="005C3DDE">
        <w:rPr>
          <w:rFonts w:ascii="Times New Roman" w:hAnsi="Times New Roman" w:cs="Times New Roman"/>
          <w:b/>
          <w:color w:val="4F81BD" w:themeColor="accent1"/>
          <w:sz w:val="32"/>
          <w:szCs w:val="32"/>
          <w:u w:val="single"/>
        </w:rPr>
        <w:t xml:space="preserve"> 3.1/2.4.3598-20 </w:t>
      </w:r>
      <w:r w:rsidRPr="005C3DDE">
        <w:rPr>
          <w:rFonts w:ascii="Times New Roman" w:eastAsia="Calibri" w:hAnsi="Times New Roman" w:cs="Times New Roman"/>
          <w:b/>
          <w:color w:val="4F81BD"/>
          <w:sz w:val="28"/>
          <w:szCs w:val="28"/>
          <w:u w:val="single"/>
        </w:rPr>
        <w:t>«Санитарно-эпидемиологические требования к устройству, содержанию и организации работы стационарных организаций отдыха и оздоровления детей»</w:t>
      </w:r>
      <w:r w:rsidR="005C3DDE" w:rsidRPr="005C3DDE">
        <w:rPr>
          <w:rFonts w:ascii="Times New Roman" w:hAnsi="Times New Roman" w:cs="Times New Roman"/>
          <w:b/>
          <w:color w:val="4F81BD" w:themeColor="accent1"/>
          <w:sz w:val="28"/>
          <w:szCs w:val="28"/>
          <w:u w:val="single"/>
        </w:rPr>
        <w:t xml:space="preserve">: </w:t>
      </w:r>
    </w:p>
    <w:p w:rsidR="005C3DDE" w:rsidRDefault="005C3DDE" w:rsidP="005C3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12C96">
        <w:rPr>
          <w:rFonts w:ascii="Times New Roman" w:hAnsi="Times New Roman" w:cs="Times New Roman"/>
          <w:b/>
          <w:sz w:val="24"/>
          <w:szCs w:val="24"/>
        </w:rPr>
        <w:t>2.3. В Организации должны проводиться противоэпидемические мероприятия, включающие:</w:t>
      </w: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12C96">
        <w:rPr>
          <w:rFonts w:ascii="Times New Roman" w:hAnsi="Times New Roman" w:cs="Times New Roman"/>
          <w:b/>
          <w:sz w:val="24"/>
          <w:szCs w:val="24"/>
        </w:rPr>
        <w:t>- уборку всех помещений с применением моющих и дезинфицирующих средств и очисткой вентиляционных решеток (далее - генеральная уборка) непосредственно перед началом функционирования Организации;</w:t>
      </w: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12C96">
        <w:rPr>
          <w:rFonts w:ascii="Times New Roman" w:hAnsi="Times New Roman" w:cs="Times New Roman"/>
          <w:b/>
          <w:sz w:val="24"/>
          <w:szCs w:val="24"/>
        </w:rPr>
        <w:t>- обеспечение условий для гигиенической обработки рук с применением кожных антисептиков при входе в Организацию, помещения для приема пищи, санитарные узлы и туалетные комнаты;</w:t>
      </w: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12C96">
        <w:rPr>
          <w:rFonts w:ascii="Times New Roman" w:hAnsi="Times New Roman" w:cs="Times New Roman"/>
          <w:b/>
          <w:sz w:val="24"/>
          <w:szCs w:val="24"/>
        </w:rPr>
        <w:t>- ежедневную влажную уборку помещений с применением дезинфицирующих средств с обработкой всех контактных поверхностей;</w:t>
      </w: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12C96">
        <w:rPr>
          <w:rFonts w:ascii="Times New Roman" w:hAnsi="Times New Roman" w:cs="Times New Roman"/>
          <w:b/>
          <w:sz w:val="24"/>
          <w:szCs w:val="24"/>
        </w:rPr>
        <w:t>- генеральную уборку не реже одного раза в неделю;</w:t>
      </w: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12C96">
        <w:rPr>
          <w:rFonts w:ascii="Times New Roman" w:hAnsi="Times New Roman" w:cs="Times New Roman"/>
          <w:b/>
          <w:sz w:val="24"/>
          <w:szCs w:val="24"/>
        </w:rPr>
        <w:t>- обеспечение постоянного наличия в санитарных узлах для детей и сотрудников мыла, а также кожных антисептиков для обработки рук;</w:t>
      </w: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12C96">
        <w:rPr>
          <w:rFonts w:ascii="Times New Roman" w:hAnsi="Times New Roman" w:cs="Times New Roman"/>
          <w:b/>
          <w:sz w:val="24"/>
          <w:szCs w:val="24"/>
        </w:rPr>
        <w:t>- регулярное обеззараживание воздуха с использованием оборудования по обеззараживанию воздуха и проветривание помещений в соответствии с графиком учебного, тренировочного, иных организационных процессов и режима работы Организаций;</w:t>
      </w: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12C96">
        <w:rPr>
          <w:rFonts w:ascii="Times New Roman" w:hAnsi="Times New Roman" w:cs="Times New Roman"/>
          <w:b/>
          <w:sz w:val="24"/>
          <w:szCs w:val="24"/>
        </w:rPr>
        <w:t>- организацию работы сотрудников, участвующих в приготовлении и раздаче пищи, обслуживающего персонала с использованием средств индивидуальной защиты органов дыхания (одноразовых масок или многоразовых масок со сменными фильтрами), а также перчаток. При этом смена одноразовых масок должна производиться не реже 1 раза в 3 часа, фильтров - в соответствии с инструкцией по их применению;</w:t>
      </w: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12C96">
        <w:rPr>
          <w:rFonts w:ascii="Times New Roman" w:hAnsi="Times New Roman" w:cs="Times New Roman"/>
          <w:b/>
          <w:sz w:val="24"/>
          <w:szCs w:val="24"/>
        </w:rPr>
        <w:t>- мытье посуды и столовых приборов в посудомоечных машинах при максимальных температурных режимах. При отсутствии посудомоечной машины мытье посуды должно осуществляться ручным способом с обработкой столовой посуды и приборов дезинфицирующими средствами в соответствии с инструкциями по их применению либо питание детей и питьевой режим должны быть организованы с использованием одноразовой посуды.</w:t>
      </w:r>
    </w:p>
    <w:p w:rsidR="005C3DDE" w:rsidRPr="00912C96" w:rsidRDefault="005C3DDE" w:rsidP="005C3DDE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5C3DDE" w:rsidRPr="005C3DDE" w:rsidRDefault="005C3DDE" w:rsidP="005C3DDE">
      <w:pPr>
        <w:pStyle w:val="a5"/>
      </w:pPr>
      <w:r w:rsidRPr="00912C96">
        <w:rPr>
          <w:rFonts w:ascii="Times New Roman" w:hAnsi="Times New Roman" w:cs="Times New Roman"/>
          <w:b/>
          <w:sz w:val="24"/>
          <w:szCs w:val="24"/>
        </w:rPr>
        <w:t>2.4. Посещение бассейнов в Организациях допускается по расписанию отдельными группами лиц (групповая ячейка, класс, отряд и иные). При этом Организацией должно быть обеспечено проведение обработки помещений и контактных поверхностей с применением дезинфицирующих средств и обеззараживания воздуха в раздевалках после каждого посещения бассейна отдельной группой лиц.</w:t>
      </w:r>
    </w:p>
    <w:p w:rsidR="005C3DDE" w:rsidRDefault="00D40DBE" w:rsidP="005C3DDE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23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3DDE" w:rsidRDefault="005C3DDE" w:rsidP="005C3DDE">
      <w:pPr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721B" w:rsidRPr="00C52380" w:rsidRDefault="00D40DBE" w:rsidP="005C3DDE">
      <w:pPr>
        <w:spacing w:after="0"/>
        <w:ind w:right="-2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52380">
        <w:rPr>
          <w:rFonts w:ascii="Times New Roman" w:hAnsi="Times New Roman" w:cs="Times New Roman"/>
          <w:b/>
          <w:sz w:val="32"/>
          <w:szCs w:val="32"/>
        </w:rPr>
        <w:t>Телефон</w:t>
      </w:r>
      <w:r w:rsidR="00FD721B" w:rsidRPr="00C52380">
        <w:rPr>
          <w:rFonts w:ascii="Times New Roman" w:hAnsi="Times New Roman" w:cs="Times New Roman"/>
          <w:b/>
          <w:sz w:val="32"/>
          <w:szCs w:val="32"/>
        </w:rPr>
        <w:t>ы</w:t>
      </w:r>
      <w:r w:rsidRPr="00C52380">
        <w:rPr>
          <w:rFonts w:ascii="Times New Roman" w:hAnsi="Times New Roman" w:cs="Times New Roman"/>
          <w:b/>
          <w:sz w:val="32"/>
          <w:szCs w:val="32"/>
        </w:rPr>
        <w:t xml:space="preserve"> горячей  линии</w:t>
      </w:r>
      <w:r w:rsidR="00FD721B" w:rsidRPr="00C52380">
        <w:rPr>
          <w:rFonts w:ascii="Times New Roman" w:hAnsi="Times New Roman" w:cs="Times New Roman"/>
          <w:b/>
          <w:sz w:val="32"/>
          <w:szCs w:val="32"/>
        </w:rPr>
        <w:t>:</w:t>
      </w:r>
      <w:r w:rsidRPr="00C52380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FD721B" w:rsidRPr="00C52380">
        <w:rPr>
          <w:rFonts w:ascii="Times New Roman" w:hAnsi="Times New Roman" w:cs="Times New Roman"/>
          <w:b/>
          <w:color w:val="231F20"/>
          <w:sz w:val="32"/>
          <w:szCs w:val="32"/>
          <w:shd w:val="clear" w:color="auto" w:fill="FFFFFF"/>
        </w:rPr>
        <w:t> </w:t>
      </w:r>
      <w:r w:rsidRPr="00C5238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D721B" w:rsidRPr="00C52380" w:rsidRDefault="00D40DBE" w:rsidP="005C3DDE">
      <w:pPr>
        <w:spacing w:after="0"/>
        <w:ind w:right="-2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52380">
        <w:rPr>
          <w:rFonts w:ascii="Times New Roman" w:hAnsi="Times New Roman" w:cs="Times New Roman"/>
          <w:b/>
          <w:sz w:val="32"/>
          <w:szCs w:val="32"/>
        </w:rPr>
        <w:t>8 – 800 – 100 – 43 – 03</w:t>
      </w:r>
      <w:r w:rsidR="00FD721B" w:rsidRPr="00C5238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D721B" w:rsidRPr="00C52380">
        <w:rPr>
          <w:rFonts w:ascii="Times New Roman" w:hAnsi="Times New Roman" w:cs="Times New Roman"/>
          <w:b/>
          <w:color w:val="231F20"/>
          <w:sz w:val="32"/>
          <w:szCs w:val="32"/>
          <w:shd w:val="clear" w:color="auto" w:fill="FFFFFF"/>
        </w:rPr>
        <w:t>Минздрава Кировской области</w:t>
      </w:r>
      <w:r w:rsidR="00FD721B" w:rsidRPr="00C52380">
        <w:rPr>
          <w:rFonts w:ascii="Times New Roman" w:hAnsi="Times New Roman" w:cs="Times New Roman"/>
          <w:b/>
          <w:sz w:val="32"/>
          <w:szCs w:val="32"/>
        </w:rPr>
        <w:t>,</w:t>
      </w:r>
    </w:p>
    <w:p w:rsidR="0058328E" w:rsidRPr="00C52380" w:rsidRDefault="00FD721B" w:rsidP="005C3DDE">
      <w:pPr>
        <w:ind w:right="-2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52380">
        <w:rPr>
          <w:rFonts w:ascii="Times New Roman" w:hAnsi="Times New Roman" w:cs="Times New Roman"/>
          <w:b/>
          <w:sz w:val="32"/>
          <w:szCs w:val="32"/>
        </w:rPr>
        <w:t>40-6</w:t>
      </w:r>
      <w:r w:rsidR="009B69C7">
        <w:rPr>
          <w:rFonts w:ascii="Times New Roman" w:hAnsi="Times New Roman" w:cs="Times New Roman"/>
          <w:b/>
          <w:sz w:val="32"/>
          <w:szCs w:val="32"/>
        </w:rPr>
        <w:t>7</w:t>
      </w:r>
      <w:r w:rsidRPr="00C52380">
        <w:rPr>
          <w:rFonts w:ascii="Times New Roman" w:hAnsi="Times New Roman" w:cs="Times New Roman"/>
          <w:b/>
          <w:sz w:val="32"/>
          <w:szCs w:val="32"/>
        </w:rPr>
        <w:t>-</w:t>
      </w:r>
      <w:r w:rsidR="009B69C7">
        <w:rPr>
          <w:rFonts w:ascii="Times New Roman" w:hAnsi="Times New Roman" w:cs="Times New Roman"/>
          <w:b/>
          <w:sz w:val="32"/>
          <w:szCs w:val="32"/>
        </w:rPr>
        <w:t>24</w:t>
      </w:r>
      <w:bookmarkStart w:id="2" w:name="_GoBack"/>
      <w:bookmarkEnd w:id="2"/>
      <w:r w:rsidR="0067389A" w:rsidRPr="00C5238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7389A" w:rsidRPr="00C52380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Управления </w:t>
      </w:r>
      <w:proofErr w:type="spellStart"/>
      <w:r w:rsidR="0067389A" w:rsidRPr="00C52380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Роспотребнадзора</w:t>
      </w:r>
      <w:proofErr w:type="spellEnd"/>
      <w:r w:rsidR="0067389A" w:rsidRPr="00C52380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по Кировской области.</w:t>
      </w:r>
    </w:p>
    <w:sectPr w:rsidR="0058328E" w:rsidRPr="00C52380" w:rsidSect="00FD721B">
      <w:pgSz w:w="11906" w:h="16838"/>
      <w:pgMar w:top="28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474C"/>
    <w:rsid w:val="001E39CE"/>
    <w:rsid w:val="00567068"/>
    <w:rsid w:val="0058328E"/>
    <w:rsid w:val="005C3DDE"/>
    <w:rsid w:val="0067389A"/>
    <w:rsid w:val="0083474C"/>
    <w:rsid w:val="00912C96"/>
    <w:rsid w:val="009B69C7"/>
    <w:rsid w:val="00A441AC"/>
    <w:rsid w:val="00AA3307"/>
    <w:rsid w:val="00B23357"/>
    <w:rsid w:val="00B50776"/>
    <w:rsid w:val="00B53E45"/>
    <w:rsid w:val="00BD3EF3"/>
    <w:rsid w:val="00C52380"/>
    <w:rsid w:val="00C917DC"/>
    <w:rsid w:val="00D40DBE"/>
    <w:rsid w:val="00D8717D"/>
    <w:rsid w:val="00E67817"/>
    <w:rsid w:val="00EC1404"/>
    <w:rsid w:val="00FD70E7"/>
    <w:rsid w:val="00FD7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389A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5C3D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3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Аксютец Наталья Николаевна</dc:creator>
  <cp:lastModifiedBy>Самигуллин А.Н.</cp:lastModifiedBy>
  <cp:revision>16</cp:revision>
  <cp:lastPrinted>2020-03-17T11:21:00Z</cp:lastPrinted>
  <dcterms:created xsi:type="dcterms:W3CDTF">2020-03-13T07:03:00Z</dcterms:created>
  <dcterms:modified xsi:type="dcterms:W3CDTF">2020-08-31T07:32:00Z</dcterms:modified>
</cp:coreProperties>
</file>